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8D1" w:rsidRDefault="00B328D1" w:rsidP="00B328D1">
      <w:pPr>
        <w:spacing w:line="480" w:lineRule="auto"/>
        <w:jc w:val="center"/>
        <w:rPr>
          <w:rFonts w:ascii="Times New Roman" w:hAnsi="Times New Roman" w:cs="Times New Roman"/>
          <w:sz w:val="24"/>
          <w:szCs w:val="24"/>
        </w:rPr>
      </w:pPr>
      <w:bookmarkStart w:id="0" w:name="_GoBack"/>
      <w:bookmarkEnd w:id="0"/>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B328D1" w:rsidRDefault="00B328D1" w:rsidP="00B328D1">
      <w:pPr>
        <w:spacing w:line="480" w:lineRule="auto"/>
        <w:jc w:val="center"/>
        <w:rPr>
          <w:rFonts w:ascii="Times New Roman" w:hAnsi="Times New Roman" w:cs="Times New Roman"/>
          <w:sz w:val="24"/>
          <w:szCs w:val="24"/>
        </w:rPr>
      </w:pPr>
    </w:p>
    <w:p w:rsidR="00D950E5" w:rsidRDefault="00707CEC" w:rsidP="00B328D1">
      <w:pPr>
        <w:spacing w:line="480" w:lineRule="auto"/>
        <w:jc w:val="center"/>
        <w:rPr>
          <w:rFonts w:ascii="Times New Roman" w:hAnsi="Times New Roman" w:cs="Times New Roman"/>
          <w:sz w:val="24"/>
          <w:szCs w:val="24"/>
        </w:rPr>
      </w:pPr>
      <w:r w:rsidRPr="00AB6F58">
        <w:rPr>
          <w:rFonts w:ascii="Times New Roman" w:hAnsi="Times New Roman" w:cs="Times New Roman"/>
          <w:sz w:val="24"/>
          <w:szCs w:val="24"/>
        </w:rPr>
        <w:t>Criminal Justice Reform</w:t>
      </w:r>
      <w:r w:rsidR="00B328D1">
        <w:rPr>
          <w:rFonts w:ascii="Times New Roman" w:hAnsi="Times New Roman" w:cs="Times New Roman"/>
          <w:sz w:val="24"/>
          <w:szCs w:val="24"/>
        </w:rPr>
        <w:t>s</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AB6F58" w:rsidRDefault="00707CEC" w:rsidP="00B328D1">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AB6F58" w:rsidRDefault="00707CEC" w:rsidP="00B328D1">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AB6F58" w:rsidRPr="00AB6F58" w:rsidRDefault="00707CEC" w:rsidP="00B328D1">
      <w:pPr>
        <w:spacing w:line="480" w:lineRule="auto"/>
        <w:jc w:val="center"/>
        <w:rPr>
          <w:rFonts w:ascii="Times New Roman" w:hAnsi="Times New Roman" w:cs="Times New Roman"/>
          <w:b/>
          <w:sz w:val="24"/>
          <w:szCs w:val="24"/>
        </w:rPr>
      </w:pPr>
      <w:r w:rsidRPr="00AB6F58">
        <w:rPr>
          <w:rFonts w:ascii="Times New Roman" w:hAnsi="Times New Roman" w:cs="Times New Roman"/>
          <w:b/>
          <w:sz w:val="24"/>
          <w:szCs w:val="24"/>
        </w:rPr>
        <w:lastRenderedPageBreak/>
        <w:t>Criminal Justice Reform</w:t>
      </w:r>
      <w:r w:rsidR="00B328D1">
        <w:rPr>
          <w:rFonts w:ascii="Times New Roman" w:hAnsi="Times New Roman" w:cs="Times New Roman"/>
          <w:b/>
          <w:sz w:val="24"/>
          <w:szCs w:val="24"/>
        </w:rPr>
        <w:t>s</w:t>
      </w:r>
    </w:p>
    <w:p w:rsidR="00AB6F58" w:rsidRDefault="00707CEC" w:rsidP="00B328D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Criminal justice in the United States of America experienced reformed during the ruin of President Barrack Obama. President Obama </w:t>
      </w:r>
      <w:r w:rsidR="00596D9C">
        <w:rPr>
          <w:rFonts w:ascii="Times New Roman" w:hAnsi="Times New Roman" w:cs="Times New Roman"/>
          <w:sz w:val="24"/>
          <w:szCs w:val="24"/>
        </w:rPr>
        <w:t xml:space="preserve">assumed </w:t>
      </w:r>
      <w:r>
        <w:rPr>
          <w:rFonts w:ascii="Times New Roman" w:hAnsi="Times New Roman" w:cs="Times New Roman"/>
          <w:sz w:val="24"/>
          <w:szCs w:val="24"/>
        </w:rPr>
        <w:t xml:space="preserve">power when the </w:t>
      </w:r>
      <w:r w:rsidR="00596D9C">
        <w:rPr>
          <w:rFonts w:ascii="Times New Roman" w:hAnsi="Times New Roman" w:cs="Times New Roman"/>
          <w:sz w:val="24"/>
          <w:szCs w:val="24"/>
        </w:rPr>
        <w:t>United States</w:t>
      </w:r>
      <w:r>
        <w:rPr>
          <w:rFonts w:ascii="Times New Roman" w:hAnsi="Times New Roman" w:cs="Times New Roman"/>
          <w:sz w:val="24"/>
          <w:szCs w:val="24"/>
        </w:rPr>
        <w:t xml:space="preserve"> had a severe crisis of increasing the number of inmates in federal </w:t>
      </w:r>
      <w:r w:rsidR="00596D9C">
        <w:rPr>
          <w:rFonts w:ascii="Times New Roman" w:hAnsi="Times New Roman" w:cs="Times New Roman"/>
          <w:sz w:val="24"/>
          <w:szCs w:val="24"/>
        </w:rPr>
        <w:t>prisons and rehabilitation facilities</w:t>
      </w:r>
      <w:r w:rsidR="00363BF1">
        <w:rPr>
          <w:rFonts w:ascii="Times New Roman" w:hAnsi="Times New Roman" w:cs="Times New Roman"/>
          <w:sz w:val="24"/>
          <w:szCs w:val="24"/>
        </w:rPr>
        <w:t xml:space="preserve"> (</w:t>
      </w:r>
      <w:r w:rsidR="00363BF1" w:rsidRPr="00363BF1">
        <w:rPr>
          <w:rFonts w:ascii="Times New Roman" w:hAnsi="Times New Roman" w:cs="Times New Roman"/>
          <w:sz w:val="24"/>
          <w:szCs w:val="24"/>
        </w:rPr>
        <w:t>Boh</w:t>
      </w:r>
      <w:r w:rsidR="00363BF1">
        <w:rPr>
          <w:rFonts w:ascii="Times New Roman" w:hAnsi="Times New Roman" w:cs="Times New Roman"/>
          <w:sz w:val="24"/>
          <w:szCs w:val="24"/>
        </w:rPr>
        <w:t>m &amp; Haley 2017)</w:t>
      </w:r>
      <w:r w:rsidR="00596D9C">
        <w:rPr>
          <w:rFonts w:ascii="Times New Roman" w:hAnsi="Times New Roman" w:cs="Times New Roman"/>
          <w:sz w:val="24"/>
          <w:szCs w:val="24"/>
        </w:rPr>
        <w:t>. In his law review on criminal justice, Obama put it clear that the senior officials in the executive should use their designated roles and power to influence reforms in the criminal justice and e</w:t>
      </w:r>
      <w:r w:rsidR="002B39DA">
        <w:rPr>
          <w:rFonts w:ascii="Times New Roman" w:hAnsi="Times New Roman" w:cs="Times New Roman"/>
          <w:sz w:val="24"/>
          <w:szCs w:val="24"/>
        </w:rPr>
        <w:t xml:space="preserve">nsure the systems are effective (Pfaff </w:t>
      </w:r>
      <w:r w:rsidR="002B39DA" w:rsidRPr="002B39DA">
        <w:rPr>
          <w:rFonts w:ascii="Times New Roman" w:hAnsi="Times New Roman" w:cs="Times New Roman"/>
          <w:sz w:val="24"/>
          <w:szCs w:val="24"/>
        </w:rPr>
        <w:t xml:space="preserve">2018). </w:t>
      </w:r>
      <w:r w:rsidR="00596D9C">
        <w:rPr>
          <w:rFonts w:ascii="Times New Roman" w:hAnsi="Times New Roman" w:cs="Times New Roman"/>
          <w:sz w:val="24"/>
          <w:szCs w:val="24"/>
        </w:rPr>
        <w:t xml:space="preserve"> In his stay in office as the president of the United States, improvements in the criminal justices were his main focus, something he had admired to </w:t>
      </w:r>
      <w:r w:rsidR="005C1A45">
        <w:rPr>
          <w:rFonts w:ascii="Times New Roman" w:hAnsi="Times New Roman" w:cs="Times New Roman"/>
          <w:sz w:val="24"/>
          <w:szCs w:val="24"/>
        </w:rPr>
        <w:t>perform</w:t>
      </w:r>
      <w:r w:rsidR="00596D9C">
        <w:rPr>
          <w:rFonts w:ascii="Times New Roman" w:hAnsi="Times New Roman" w:cs="Times New Roman"/>
          <w:sz w:val="24"/>
          <w:szCs w:val="24"/>
        </w:rPr>
        <w:t xml:space="preserve"> even during his time in the university. His desire was triggered by numerous inequalities that he had witnessed in </w:t>
      </w:r>
      <w:r w:rsidR="002B39DA">
        <w:rPr>
          <w:rFonts w:ascii="Times New Roman" w:hAnsi="Times New Roman" w:cs="Times New Roman"/>
          <w:sz w:val="24"/>
          <w:szCs w:val="24"/>
        </w:rPr>
        <w:t>the criminal justice facilities.</w:t>
      </w:r>
    </w:p>
    <w:p w:rsidR="00596D9C" w:rsidRDefault="00363BF1" w:rsidP="00B328D1">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Obama (2016),</w:t>
      </w:r>
      <w:r w:rsidRPr="00363BF1">
        <w:rPr>
          <w:rFonts w:ascii="Times New Roman" w:hAnsi="Times New Roman" w:cs="Times New Roman"/>
          <w:sz w:val="24"/>
          <w:szCs w:val="24"/>
        </w:rPr>
        <w:t xml:space="preserve"> </w:t>
      </w:r>
      <w:r>
        <w:rPr>
          <w:rFonts w:ascii="Times New Roman" w:hAnsi="Times New Roman" w:cs="Times New Roman"/>
          <w:sz w:val="24"/>
          <w:szCs w:val="24"/>
        </w:rPr>
        <w:t>h</w:t>
      </w:r>
      <w:r w:rsidR="00707CEC">
        <w:rPr>
          <w:rFonts w:ascii="Times New Roman" w:hAnsi="Times New Roman" w:cs="Times New Roman"/>
          <w:sz w:val="24"/>
          <w:szCs w:val="24"/>
        </w:rPr>
        <w:t xml:space="preserve">is mission of reforms started when he was a legislator in Illinois, where he collaborated with leaders and law enforcers to agitate for reduced sentences, police interrogation </w:t>
      </w:r>
      <w:r w:rsidR="00D644F3">
        <w:rPr>
          <w:rFonts w:ascii="Times New Roman" w:hAnsi="Times New Roman" w:cs="Times New Roman"/>
          <w:sz w:val="24"/>
          <w:szCs w:val="24"/>
        </w:rPr>
        <w:t>in front</w:t>
      </w:r>
      <w:r w:rsidR="00707CEC">
        <w:rPr>
          <w:rFonts w:ascii="Times New Roman" w:hAnsi="Times New Roman" w:cs="Times New Roman"/>
          <w:sz w:val="24"/>
          <w:szCs w:val="24"/>
        </w:rPr>
        <w:t xml:space="preserve"> of a camera </w:t>
      </w:r>
      <w:r w:rsidR="00D644F3">
        <w:rPr>
          <w:rFonts w:ascii="Times New Roman" w:hAnsi="Times New Roman" w:cs="Times New Roman"/>
          <w:sz w:val="24"/>
          <w:szCs w:val="24"/>
        </w:rPr>
        <w:t>and legislation against racial profiling. Through is, the entire time of leadership used an array of tools and measures to push for the reforms that will make criminal justice systems fair and effective.</w:t>
      </w:r>
      <w:r w:rsidR="002B39DA">
        <w:rPr>
          <w:rFonts w:ascii="Times New Roman" w:hAnsi="Times New Roman" w:cs="Times New Roman"/>
          <w:sz w:val="24"/>
          <w:szCs w:val="24"/>
        </w:rPr>
        <w:t xml:space="preserve"> It is estimated that the federal jails hold more than 2.2 million inmates that move in and out the federal jails. </w:t>
      </w:r>
    </w:p>
    <w:p w:rsidR="00D644F3" w:rsidRPr="00363BF1" w:rsidRDefault="00707CEC" w:rsidP="00363BF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In-office, Obama engaged other government officials with similar thoughts to navigate a way of policing that would change the notion of people. He was also the first American sitting president to visit federal correctional facilities to gather firsthand information about the process of criminal justice. He also launched programs that help the youth of the </w:t>
      </w:r>
      <w:r w:rsidR="00DB75AE">
        <w:rPr>
          <w:rFonts w:ascii="Times New Roman" w:hAnsi="Times New Roman" w:cs="Times New Roman"/>
          <w:sz w:val="24"/>
          <w:szCs w:val="24"/>
        </w:rPr>
        <w:t>United States</w:t>
      </w:r>
      <w:r>
        <w:rPr>
          <w:rFonts w:ascii="Times New Roman" w:hAnsi="Times New Roman" w:cs="Times New Roman"/>
          <w:sz w:val="24"/>
          <w:szCs w:val="24"/>
        </w:rPr>
        <w:t xml:space="preserve"> to avoid criminal offe</w:t>
      </w:r>
      <w:r w:rsidR="002B39DA">
        <w:rPr>
          <w:rFonts w:ascii="Times New Roman" w:hAnsi="Times New Roman" w:cs="Times New Roman"/>
          <w:sz w:val="24"/>
          <w:szCs w:val="24"/>
        </w:rPr>
        <w:t>nses that can lead them to jail (</w:t>
      </w:r>
      <w:r w:rsidR="002B39DA" w:rsidRPr="002B39DA">
        <w:rPr>
          <w:rFonts w:ascii="Times New Roman" w:hAnsi="Times New Roman" w:cs="Times New Roman"/>
          <w:sz w:val="24"/>
          <w:szCs w:val="24"/>
        </w:rPr>
        <w:t>Váz</w:t>
      </w:r>
      <w:r w:rsidR="002B39DA">
        <w:rPr>
          <w:rFonts w:ascii="Times New Roman" w:hAnsi="Times New Roman" w:cs="Times New Roman"/>
          <w:sz w:val="24"/>
          <w:szCs w:val="24"/>
        </w:rPr>
        <w:t xml:space="preserve">quez </w:t>
      </w:r>
      <w:r w:rsidR="002B39DA" w:rsidRPr="002B39DA">
        <w:rPr>
          <w:rFonts w:ascii="Times New Roman" w:hAnsi="Times New Roman" w:cs="Times New Roman"/>
          <w:sz w:val="24"/>
          <w:szCs w:val="24"/>
        </w:rPr>
        <w:t xml:space="preserve">2016). </w:t>
      </w:r>
      <w:r w:rsidR="002B39DA">
        <w:rPr>
          <w:rFonts w:ascii="Times New Roman" w:hAnsi="Times New Roman" w:cs="Times New Roman"/>
          <w:sz w:val="24"/>
          <w:szCs w:val="24"/>
        </w:rPr>
        <w:t>The</w:t>
      </w:r>
      <w:r>
        <w:rPr>
          <w:rFonts w:ascii="Times New Roman" w:hAnsi="Times New Roman" w:cs="Times New Roman"/>
          <w:sz w:val="24"/>
          <w:szCs w:val="24"/>
        </w:rPr>
        <w:t xml:space="preserve"> significant impact of president </w:t>
      </w:r>
      <w:r w:rsidR="00DB75AE">
        <w:rPr>
          <w:rFonts w:ascii="Times New Roman" w:hAnsi="Times New Roman" w:cs="Times New Roman"/>
          <w:sz w:val="24"/>
          <w:szCs w:val="24"/>
        </w:rPr>
        <w:t>Obama</w:t>
      </w:r>
      <w:r>
        <w:rPr>
          <w:rFonts w:ascii="Times New Roman" w:hAnsi="Times New Roman" w:cs="Times New Roman"/>
          <w:sz w:val="24"/>
          <w:szCs w:val="24"/>
        </w:rPr>
        <w:t xml:space="preserve"> was the signing of sentencing reforms legislation </w:t>
      </w:r>
      <w:r w:rsidR="00DB75AE">
        <w:rPr>
          <w:rFonts w:ascii="Times New Roman" w:hAnsi="Times New Roman" w:cs="Times New Roman"/>
          <w:sz w:val="24"/>
          <w:szCs w:val="24"/>
        </w:rPr>
        <w:t xml:space="preserve">spearheaded the reforms in criminal justice. Through this legislation, Congress was able to secure the bipartisan sentencing </w:t>
      </w:r>
      <w:r w:rsidR="00DB75AE">
        <w:rPr>
          <w:rFonts w:ascii="Times New Roman" w:hAnsi="Times New Roman" w:cs="Times New Roman"/>
          <w:sz w:val="24"/>
          <w:szCs w:val="24"/>
        </w:rPr>
        <w:lastRenderedPageBreak/>
        <w:t xml:space="preserve">legislation that was a milestone in the reforms of criminal justice. </w:t>
      </w:r>
      <w:r w:rsidR="002B39DA">
        <w:rPr>
          <w:rFonts w:ascii="Times New Roman" w:hAnsi="Times New Roman" w:cs="Times New Roman"/>
          <w:sz w:val="24"/>
          <w:szCs w:val="24"/>
        </w:rPr>
        <w:t>Neubauer &amp; Fradella (2018),</w:t>
      </w:r>
      <w:r w:rsidR="002B39DA" w:rsidRPr="002B39DA">
        <w:rPr>
          <w:rFonts w:ascii="Times New Roman" w:hAnsi="Times New Roman" w:cs="Times New Roman"/>
          <w:sz w:val="24"/>
          <w:szCs w:val="24"/>
        </w:rPr>
        <w:t> </w:t>
      </w:r>
      <w:r w:rsidR="002B39DA">
        <w:rPr>
          <w:rFonts w:ascii="Times New Roman" w:hAnsi="Times New Roman" w:cs="Times New Roman"/>
          <w:sz w:val="24"/>
          <w:szCs w:val="24"/>
        </w:rPr>
        <w:t>argued that because of the complexity of the justice systems</w:t>
      </w:r>
      <w:r w:rsidR="00DB75AE">
        <w:rPr>
          <w:rFonts w:ascii="Times New Roman" w:hAnsi="Times New Roman" w:cs="Times New Roman"/>
          <w:sz w:val="24"/>
          <w:szCs w:val="24"/>
        </w:rPr>
        <w:t xml:space="preserve">, president Obama emphasized their importance in maintaining law and order in the country. </w:t>
      </w:r>
      <w:r w:rsidR="00B328D1">
        <w:rPr>
          <w:rFonts w:ascii="Times New Roman" w:hAnsi="Times New Roman" w:cs="Times New Roman"/>
          <w:sz w:val="24"/>
          <w:szCs w:val="24"/>
        </w:rPr>
        <w:t>As</w:t>
      </w:r>
      <w:r w:rsidR="00DB75AE">
        <w:rPr>
          <w:rFonts w:ascii="Times New Roman" w:hAnsi="Times New Roman" w:cs="Times New Roman"/>
          <w:sz w:val="24"/>
          <w:szCs w:val="24"/>
        </w:rPr>
        <w:t xml:space="preserve"> such, the reforms in the justice systems in the </w:t>
      </w:r>
      <w:r w:rsidR="00B328D1">
        <w:rPr>
          <w:rFonts w:ascii="Times New Roman" w:hAnsi="Times New Roman" w:cs="Times New Roman"/>
          <w:sz w:val="24"/>
          <w:szCs w:val="24"/>
        </w:rPr>
        <w:t>United States</w:t>
      </w:r>
      <w:r w:rsidR="00DB75AE">
        <w:rPr>
          <w:rFonts w:ascii="Times New Roman" w:hAnsi="Times New Roman" w:cs="Times New Roman"/>
          <w:sz w:val="24"/>
          <w:szCs w:val="24"/>
        </w:rPr>
        <w:t xml:space="preserve"> are more influenced by the efforts and dedication of Pre</w:t>
      </w:r>
      <w:r w:rsidR="00363BF1">
        <w:rPr>
          <w:rFonts w:ascii="Times New Roman" w:hAnsi="Times New Roman" w:cs="Times New Roman"/>
          <w:sz w:val="24"/>
          <w:szCs w:val="24"/>
        </w:rPr>
        <w:t xml:space="preserve">sident Obama to bring reforms (White </w:t>
      </w:r>
      <w:r w:rsidR="00363BF1" w:rsidRPr="00363BF1">
        <w:rPr>
          <w:rFonts w:ascii="Times New Roman" w:hAnsi="Times New Roman" w:cs="Times New Roman"/>
          <w:sz w:val="24"/>
          <w:szCs w:val="24"/>
        </w:rPr>
        <w:t>2017).</w:t>
      </w:r>
      <w:r w:rsidR="001E4F0C">
        <w:rPr>
          <w:rFonts w:ascii="Times New Roman" w:hAnsi="Times New Roman" w:cs="Times New Roman"/>
          <w:sz w:val="24"/>
          <w:szCs w:val="24"/>
        </w:rPr>
        <w:t xml:space="preserve"> It is during Obama’s ruin a record of 1000 prisoners were pardoned. </w:t>
      </w:r>
    </w:p>
    <w:p w:rsidR="00B328D1" w:rsidRDefault="00707CEC" w:rsidP="00B328D1">
      <w:pPr>
        <w:spacing w:after="200" w:line="480" w:lineRule="auto"/>
        <w:rPr>
          <w:rFonts w:ascii="Times New Roman" w:hAnsi="Times New Roman" w:cs="Times New Roman"/>
          <w:sz w:val="24"/>
          <w:szCs w:val="24"/>
        </w:rPr>
      </w:pPr>
      <w:r>
        <w:rPr>
          <w:rFonts w:ascii="Times New Roman" w:hAnsi="Times New Roman" w:cs="Times New Roman"/>
          <w:sz w:val="24"/>
          <w:szCs w:val="24"/>
        </w:rPr>
        <w:br w:type="page"/>
      </w:r>
    </w:p>
    <w:p w:rsidR="00B328D1" w:rsidRPr="00B328D1" w:rsidRDefault="00707CEC" w:rsidP="00B328D1">
      <w:pPr>
        <w:spacing w:line="480" w:lineRule="auto"/>
        <w:rPr>
          <w:rFonts w:ascii="Times New Roman" w:hAnsi="Times New Roman" w:cs="Times New Roman"/>
          <w:b/>
          <w:sz w:val="24"/>
          <w:szCs w:val="24"/>
        </w:rPr>
      </w:pPr>
      <w:r w:rsidRPr="00B328D1">
        <w:rPr>
          <w:rFonts w:ascii="Times New Roman" w:hAnsi="Times New Roman" w:cs="Times New Roman"/>
          <w:b/>
          <w:sz w:val="24"/>
          <w:szCs w:val="24"/>
        </w:rPr>
        <w:lastRenderedPageBreak/>
        <w:t xml:space="preserve">References </w:t>
      </w:r>
    </w:p>
    <w:p w:rsidR="00363BF1" w:rsidRDefault="00363BF1" w:rsidP="00363BF1">
      <w:pPr>
        <w:spacing w:line="480" w:lineRule="auto"/>
        <w:ind w:left="720" w:hanging="720"/>
        <w:rPr>
          <w:rFonts w:ascii="Times New Roman" w:hAnsi="Times New Roman" w:cs="Times New Roman"/>
          <w:sz w:val="24"/>
          <w:szCs w:val="24"/>
        </w:rPr>
      </w:pPr>
      <w:r w:rsidRPr="00363BF1">
        <w:rPr>
          <w:rFonts w:ascii="Times New Roman" w:hAnsi="Times New Roman" w:cs="Times New Roman"/>
          <w:sz w:val="24"/>
          <w:szCs w:val="24"/>
        </w:rPr>
        <w:t>Bohm, R. M., &amp; Haley, K. N. (2017). </w:t>
      </w:r>
      <w:r w:rsidRPr="00363BF1">
        <w:rPr>
          <w:rFonts w:ascii="Times New Roman" w:hAnsi="Times New Roman" w:cs="Times New Roman"/>
          <w:i/>
          <w:iCs/>
          <w:sz w:val="24"/>
          <w:szCs w:val="24"/>
        </w:rPr>
        <w:t>Introduction to criminal justice</w:t>
      </w:r>
      <w:r w:rsidRPr="00363BF1">
        <w:rPr>
          <w:rFonts w:ascii="Times New Roman" w:hAnsi="Times New Roman" w:cs="Times New Roman"/>
          <w:sz w:val="24"/>
          <w:szCs w:val="24"/>
        </w:rPr>
        <w:t>. McGraw-Hill Education.</w:t>
      </w:r>
    </w:p>
    <w:p w:rsidR="00363BF1" w:rsidRDefault="00363BF1" w:rsidP="00363BF1">
      <w:pPr>
        <w:spacing w:line="480" w:lineRule="auto"/>
        <w:ind w:left="720" w:hanging="720"/>
        <w:rPr>
          <w:rFonts w:ascii="Times New Roman" w:hAnsi="Times New Roman" w:cs="Times New Roman"/>
          <w:sz w:val="24"/>
          <w:szCs w:val="24"/>
        </w:rPr>
      </w:pPr>
      <w:r w:rsidRPr="00B328D1">
        <w:rPr>
          <w:rFonts w:ascii="Times New Roman" w:hAnsi="Times New Roman" w:cs="Times New Roman"/>
          <w:sz w:val="24"/>
          <w:szCs w:val="24"/>
        </w:rPr>
        <w:t> </w:t>
      </w:r>
      <w:hyperlink r:id="rId6" w:tgtFrame="_blank" w:history="1">
        <w:r w:rsidRPr="00B328D1">
          <w:rPr>
            <w:rStyle w:val="Hyperlink"/>
            <w:rFonts w:ascii="Times New Roman" w:hAnsi="Times New Roman" w:cs="Times New Roman"/>
            <w:sz w:val="24"/>
            <w:szCs w:val="24"/>
          </w:rPr>
          <w:t>http://harvardlawreview.org/2017/01/the-presidents-role-in-advancing-criminal-justice-reform/</w:t>
        </w:r>
      </w:hyperlink>
      <w:r w:rsidRPr="00B328D1">
        <w:rPr>
          <w:rFonts w:ascii="Times New Roman" w:hAnsi="Times New Roman" w:cs="Times New Roman"/>
          <w:sz w:val="24"/>
          <w:szCs w:val="24"/>
        </w:rPr>
        <w:t>  </w:t>
      </w:r>
    </w:p>
    <w:p w:rsidR="00363BF1" w:rsidRDefault="00363BF1" w:rsidP="00363BF1">
      <w:pPr>
        <w:spacing w:line="480" w:lineRule="auto"/>
        <w:ind w:left="720" w:hanging="720"/>
        <w:rPr>
          <w:rFonts w:ascii="Times New Roman" w:hAnsi="Times New Roman" w:cs="Times New Roman"/>
          <w:sz w:val="24"/>
          <w:szCs w:val="24"/>
        </w:rPr>
      </w:pPr>
      <w:r w:rsidRPr="00363BF1">
        <w:rPr>
          <w:rFonts w:ascii="Times New Roman" w:hAnsi="Times New Roman" w:cs="Times New Roman"/>
          <w:sz w:val="24"/>
          <w:szCs w:val="24"/>
        </w:rPr>
        <w:t>Neubauer, D. W., &amp; Fradella, H. F. (2018). </w:t>
      </w:r>
      <w:r w:rsidRPr="00363BF1">
        <w:rPr>
          <w:rFonts w:ascii="Times New Roman" w:hAnsi="Times New Roman" w:cs="Times New Roman"/>
          <w:i/>
          <w:iCs/>
          <w:sz w:val="24"/>
          <w:szCs w:val="24"/>
        </w:rPr>
        <w:t>America's courts and the criminal justice system</w:t>
      </w:r>
      <w:r w:rsidRPr="00363BF1">
        <w:rPr>
          <w:rFonts w:ascii="Times New Roman" w:hAnsi="Times New Roman" w:cs="Times New Roman"/>
          <w:sz w:val="24"/>
          <w:szCs w:val="24"/>
        </w:rPr>
        <w:t>. Cengage Learning.</w:t>
      </w:r>
    </w:p>
    <w:p w:rsidR="00363BF1" w:rsidRDefault="00363BF1" w:rsidP="00363BF1">
      <w:pPr>
        <w:spacing w:line="480" w:lineRule="auto"/>
        <w:ind w:left="720" w:hanging="720"/>
        <w:rPr>
          <w:rFonts w:ascii="Times New Roman" w:hAnsi="Times New Roman" w:cs="Times New Roman"/>
          <w:sz w:val="24"/>
          <w:szCs w:val="24"/>
        </w:rPr>
      </w:pPr>
      <w:r w:rsidRPr="00363BF1">
        <w:rPr>
          <w:rFonts w:ascii="Times New Roman" w:hAnsi="Times New Roman" w:cs="Times New Roman"/>
          <w:sz w:val="24"/>
          <w:szCs w:val="24"/>
        </w:rPr>
        <w:t>Obama, B. (2016). The President's Role in Advancing Criminal Justice Reform. </w:t>
      </w:r>
      <w:r w:rsidRPr="00363BF1">
        <w:rPr>
          <w:rFonts w:ascii="Times New Roman" w:hAnsi="Times New Roman" w:cs="Times New Roman"/>
          <w:i/>
          <w:iCs/>
          <w:sz w:val="24"/>
          <w:szCs w:val="24"/>
        </w:rPr>
        <w:t>Harv. L. Rev.</w:t>
      </w:r>
      <w:r w:rsidRPr="00363BF1">
        <w:rPr>
          <w:rFonts w:ascii="Times New Roman" w:hAnsi="Times New Roman" w:cs="Times New Roman"/>
          <w:sz w:val="24"/>
          <w:szCs w:val="24"/>
        </w:rPr>
        <w:t>, </w:t>
      </w:r>
      <w:r w:rsidRPr="00363BF1">
        <w:rPr>
          <w:rFonts w:ascii="Times New Roman" w:hAnsi="Times New Roman" w:cs="Times New Roman"/>
          <w:i/>
          <w:iCs/>
          <w:sz w:val="24"/>
          <w:szCs w:val="24"/>
        </w:rPr>
        <w:t>130</w:t>
      </w:r>
      <w:r w:rsidRPr="00363BF1">
        <w:rPr>
          <w:rFonts w:ascii="Times New Roman" w:hAnsi="Times New Roman" w:cs="Times New Roman"/>
          <w:sz w:val="24"/>
          <w:szCs w:val="24"/>
        </w:rPr>
        <w:t>, 811.</w:t>
      </w:r>
    </w:p>
    <w:p w:rsidR="00363BF1" w:rsidRDefault="00363BF1" w:rsidP="00363BF1">
      <w:pPr>
        <w:spacing w:line="480" w:lineRule="auto"/>
        <w:ind w:left="720" w:hanging="720"/>
        <w:rPr>
          <w:rFonts w:ascii="Times New Roman" w:hAnsi="Times New Roman" w:cs="Times New Roman"/>
          <w:sz w:val="24"/>
          <w:szCs w:val="24"/>
        </w:rPr>
      </w:pPr>
      <w:r w:rsidRPr="00363BF1">
        <w:rPr>
          <w:rFonts w:ascii="Times New Roman" w:hAnsi="Times New Roman" w:cs="Times New Roman"/>
          <w:sz w:val="24"/>
          <w:szCs w:val="24"/>
        </w:rPr>
        <w:t>Pfaff, J. F. (2018). A smarter approach to federal assistance with state-level criminal justice reform. </w:t>
      </w:r>
      <w:r w:rsidRPr="00363BF1">
        <w:rPr>
          <w:rFonts w:ascii="Times New Roman" w:hAnsi="Times New Roman" w:cs="Times New Roman"/>
          <w:i/>
          <w:iCs/>
          <w:sz w:val="24"/>
          <w:szCs w:val="24"/>
        </w:rPr>
        <w:t>AEI Paper &amp; Studies</w:t>
      </w:r>
      <w:r w:rsidRPr="00363BF1">
        <w:rPr>
          <w:rFonts w:ascii="Times New Roman" w:hAnsi="Times New Roman" w:cs="Times New Roman"/>
          <w:sz w:val="24"/>
          <w:szCs w:val="24"/>
        </w:rPr>
        <w:t>, 1C.</w:t>
      </w:r>
    </w:p>
    <w:p w:rsidR="00363BF1" w:rsidRPr="009E46E3" w:rsidRDefault="00363BF1" w:rsidP="00363BF1">
      <w:pPr>
        <w:spacing w:line="480" w:lineRule="auto"/>
        <w:ind w:left="720" w:hanging="720"/>
        <w:rPr>
          <w:rFonts w:ascii="Times New Roman" w:hAnsi="Times New Roman" w:cs="Times New Roman"/>
          <w:sz w:val="24"/>
          <w:szCs w:val="24"/>
        </w:rPr>
      </w:pPr>
      <w:r w:rsidRPr="00363BF1">
        <w:rPr>
          <w:rFonts w:ascii="Times New Roman" w:hAnsi="Times New Roman" w:cs="Times New Roman"/>
          <w:sz w:val="24"/>
          <w:szCs w:val="24"/>
        </w:rPr>
        <w:t>Vázquez, Y. (2016). Crimmigration: The missing piece of criminal justice reform. </w:t>
      </w:r>
      <w:r w:rsidRPr="00363BF1">
        <w:rPr>
          <w:rFonts w:ascii="Times New Roman" w:hAnsi="Times New Roman" w:cs="Times New Roman"/>
          <w:i/>
          <w:iCs/>
          <w:sz w:val="24"/>
          <w:szCs w:val="24"/>
        </w:rPr>
        <w:t>U. Rich. L. Rev.</w:t>
      </w:r>
      <w:r w:rsidRPr="00363BF1">
        <w:rPr>
          <w:rFonts w:ascii="Times New Roman" w:hAnsi="Times New Roman" w:cs="Times New Roman"/>
          <w:sz w:val="24"/>
          <w:szCs w:val="24"/>
        </w:rPr>
        <w:t>, </w:t>
      </w:r>
      <w:r w:rsidRPr="00363BF1">
        <w:rPr>
          <w:rFonts w:ascii="Times New Roman" w:hAnsi="Times New Roman" w:cs="Times New Roman"/>
          <w:i/>
          <w:iCs/>
          <w:sz w:val="24"/>
          <w:szCs w:val="24"/>
        </w:rPr>
        <w:t>51</w:t>
      </w:r>
      <w:r w:rsidRPr="00363BF1">
        <w:rPr>
          <w:rFonts w:ascii="Times New Roman" w:hAnsi="Times New Roman" w:cs="Times New Roman"/>
          <w:sz w:val="24"/>
          <w:szCs w:val="24"/>
        </w:rPr>
        <w:t>, 1093.</w:t>
      </w:r>
    </w:p>
    <w:p w:rsidR="00363BF1" w:rsidRDefault="00363BF1" w:rsidP="00363BF1">
      <w:pPr>
        <w:spacing w:line="480" w:lineRule="auto"/>
        <w:ind w:left="720" w:hanging="720"/>
        <w:rPr>
          <w:rFonts w:ascii="Times New Roman" w:hAnsi="Times New Roman" w:cs="Times New Roman"/>
          <w:sz w:val="24"/>
          <w:szCs w:val="24"/>
        </w:rPr>
      </w:pPr>
      <w:r w:rsidRPr="00363BF1">
        <w:rPr>
          <w:rFonts w:ascii="Times New Roman" w:hAnsi="Times New Roman" w:cs="Times New Roman"/>
          <w:sz w:val="24"/>
          <w:szCs w:val="24"/>
        </w:rPr>
        <w:t>White, J. (2017). President Obama’s Legacy of Criminal Justice Reform: Reducing Disparity and Increasing Opportunity.</w:t>
      </w:r>
    </w:p>
    <w:sectPr w:rsidR="00363BF1" w:rsidSect="00B328D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5857" w:rsidRDefault="00B45857">
      <w:r>
        <w:separator/>
      </w:r>
    </w:p>
  </w:endnote>
  <w:endnote w:type="continuationSeparator" w:id="0">
    <w:p w:rsidR="00B45857" w:rsidRDefault="00B458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5857" w:rsidRDefault="00B45857">
      <w:r>
        <w:separator/>
      </w:r>
    </w:p>
  </w:footnote>
  <w:footnote w:type="continuationSeparator" w:id="0">
    <w:p w:rsidR="00B45857" w:rsidRDefault="00B458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51987152"/>
      <w:docPartObj>
        <w:docPartGallery w:val="Page Numbers (Top of Page)"/>
        <w:docPartUnique/>
      </w:docPartObj>
    </w:sdtPr>
    <w:sdtEndPr>
      <w:rPr>
        <w:noProof/>
      </w:rPr>
    </w:sdtEndPr>
    <w:sdtContent>
      <w:p w:rsidR="00B328D1" w:rsidRPr="00B328D1" w:rsidRDefault="00707CEC">
        <w:pPr>
          <w:pStyle w:val="Header"/>
          <w:jc w:val="right"/>
          <w:rPr>
            <w:rFonts w:ascii="Times New Roman" w:hAnsi="Times New Roman" w:cs="Times New Roman"/>
            <w:sz w:val="24"/>
            <w:szCs w:val="24"/>
          </w:rPr>
        </w:pPr>
        <w:r w:rsidRPr="00B328D1">
          <w:rPr>
            <w:rFonts w:ascii="Times New Roman" w:hAnsi="Times New Roman" w:cs="Times New Roman"/>
            <w:sz w:val="24"/>
            <w:szCs w:val="24"/>
          </w:rPr>
          <w:t xml:space="preserve">CRIMINAL JUSTICE REFORMS                    </w:t>
        </w:r>
        <w:r>
          <w:rPr>
            <w:rFonts w:ascii="Times New Roman" w:hAnsi="Times New Roman" w:cs="Times New Roman"/>
            <w:sz w:val="24"/>
            <w:szCs w:val="24"/>
          </w:rPr>
          <w:t xml:space="preserve">                         </w:t>
        </w:r>
        <w:r w:rsidRPr="00B328D1">
          <w:rPr>
            <w:rFonts w:ascii="Times New Roman" w:hAnsi="Times New Roman" w:cs="Times New Roman"/>
            <w:sz w:val="24"/>
            <w:szCs w:val="24"/>
          </w:rPr>
          <w:t xml:space="preserve">                                                    </w:t>
        </w:r>
        <w:r w:rsidRPr="00B328D1">
          <w:rPr>
            <w:rFonts w:ascii="Times New Roman" w:hAnsi="Times New Roman" w:cs="Times New Roman"/>
            <w:sz w:val="24"/>
            <w:szCs w:val="24"/>
          </w:rPr>
          <w:fldChar w:fldCharType="begin"/>
        </w:r>
        <w:r w:rsidRPr="00B328D1">
          <w:rPr>
            <w:rFonts w:ascii="Times New Roman" w:hAnsi="Times New Roman" w:cs="Times New Roman"/>
            <w:sz w:val="24"/>
            <w:szCs w:val="24"/>
          </w:rPr>
          <w:instrText xml:space="preserve"> PAGE   \* MERGEFORMAT </w:instrText>
        </w:r>
        <w:r w:rsidRPr="00B328D1">
          <w:rPr>
            <w:rFonts w:ascii="Times New Roman" w:hAnsi="Times New Roman" w:cs="Times New Roman"/>
            <w:sz w:val="24"/>
            <w:szCs w:val="24"/>
          </w:rPr>
          <w:fldChar w:fldCharType="separate"/>
        </w:r>
        <w:r w:rsidR="00903208">
          <w:rPr>
            <w:rFonts w:ascii="Times New Roman" w:hAnsi="Times New Roman" w:cs="Times New Roman"/>
            <w:noProof/>
            <w:sz w:val="24"/>
            <w:szCs w:val="24"/>
          </w:rPr>
          <w:t>3</w:t>
        </w:r>
        <w:r w:rsidRPr="00B328D1">
          <w:rPr>
            <w:rFonts w:ascii="Times New Roman" w:hAnsi="Times New Roman" w:cs="Times New Roman"/>
            <w:noProof/>
            <w:sz w:val="24"/>
            <w:szCs w:val="24"/>
          </w:rPr>
          <w:fldChar w:fldCharType="end"/>
        </w:r>
      </w:p>
    </w:sdtContent>
  </w:sdt>
  <w:p w:rsidR="00B328D1" w:rsidRPr="00B328D1" w:rsidRDefault="00B328D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28D1" w:rsidRPr="00B328D1" w:rsidRDefault="00707CEC">
    <w:pPr>
      <w:pStyle w:val="Header"/>
      <w:rPr>
        <w:rFonts w:ascii="Times New Roman" w:hAnsi="Times New Roman" w:cs="Times New Roman"/>
        <w:sz w:val="24"/>
        <w:szCs w:val="24"/>
      </w:rPr>
    </w:pPr>
    <w:r w:rsidRPr="00B328D1">
      <w:rPr>
        <w:rFonts w:ascii="Times New Roman" w:hAnsi="Times New Roman" w:cs="Times New Roman"/>
        <w:sz w:val="24"/>
        <w:szCs w:val="24"/>
      </w:rPr>
      <w:t xml:space="preserve">Running Head: CRIMINAL JUSTICE REFORMS                                 </w:t>
    </w:r>
    <w:r>
      <w:rPr>
        <w:rFonts w:ascii="Times New Roman" w:hAnsi="Times New Roman" w:cs="Times New Roman"/>
        <w:sz w:val="24"/>
        <w:szCs w:val="24"/>
      </w:rPr>
      <w:t xml:space="preserve">    </w:t>
    </w:r>
    <w:r w:rsidRPr="00B328D1">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6E3"/>
    <w:rsid w:val="001341BC"/>
    <w:rsid w:val="001E4F0C"/>
    <w:rsid w:val="002B39DA"/>
    <w:rsid w:val="00363BF1"/>
    <w:rsid w:val="00596D9C"/>
    <w:rsid w:val="005C1A45"/>
    <w:rsid w:val="00707CEC"/>
    <w:rsid w:val="00903208"/>
    <w:rsid w:val="009E46E3"/>
    <w:rsid w:val="00A771A2"/>
    <w:rsid w:val="00AB6F58"/>
    <w:rsid w:val="00B328D1"/>
    <w:rsid w:val="00B45857"/>
    <w:rsid w:val="00C4594E"/>
    <w:rsid w:val="00D644F3"/>
    <w:rsid w:val="00D675D5"/>
    <w:rsid w:val="00D950E5"/>
    <w:rsid w:val="00DB75AE"/>
    <w:rsid w:val="00F0543F"/>
    <w:rsid w:val="00F17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C54D5F-B652-4A27-B191-63872EAF6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28D1"/>
    <w:rPr>
      <w:color w:val="0000FF" w:themeColor="hyperlink"/>
      <w:u w:val="single"/>
    </w:rPr>
  </w:style>
  <w:style w:type="paragraph" w:styleId="Header">
    <w:name w:val="header"/>
    <w:basedOn w:val="Normal"/>
    <w:link w:val="HeaderChar"/>
    <w:uiPriority w:val="99"/>
    <w:unhideWhenUsed/>
    <w:rsid w:val="00B328D1"/>
    <w:pPr>
      <w:tabs>
        <w:tab w:val="center" w:pos="4680"/>
        <w:tab w:val="right" w:pos="9360"/>
      </w:tabs>
    </w:pPr>
  </w:style>
  <w:style w:type="character" w:customStyle="1" w:styleId="HeaderChar">
    <w:name w:val="Header Char"/>
    <w:basedOn w:val="DefaultParagraphFont"/>
    <w:link w:val="Header"/>
    <w:uiPriority w:val="99"/>
    <w:rsid w:val="00B328D1"/>
  </w:style>
  <w:style w:type="paragraph" w:styleId="Footer">
    <w:name w:val="footer"/>
    <w:basedOn w:val="Normal"/>
    <w:link w:val="FooterChar"/>
    <w:uiPriority w:val="99"/>
    <w:unhideWhenUsed/>
    <w:rsid w:val="00B328D1"/>
    <w:pPr>
      <w:tabs>
        <w:tab w:val="center" w:pos="4680"/>
        <w:tab w:val="right" w:pos="9360"/>
      </w:tabs>
    </w:pPr>
  </w:style>
  <w:style w:type="character" w:customStyle="1" w:styleId="FooterChar">
    <w:name w:val="Footer Char"/>
    <w:basedOn w:val="DefaultParagraphFont"/>
    <w:link w:val="Footer"/>
    <w:uiPriority w:val="99"/>
    <w:rsid w:val="00B328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arvardlawreview.org/2017/01/the-presidents-role-in-advancing-criminal-justice-refor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2020-01-27T17:36:00Z</dcterms:created>
  <dcterms:modified xsi:type="dcterms:W3CDTF">2020-01-27T17:36:00Z</dcterms:modified>
</cp:coreProperties>
</file>